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4" w:rsidRPr="006C1887" w:rsidRDefault="00247E84" w:rsidP="008C4A61">
      <w:pPr>
        <w:pStyle w:val="NormlWeb"/>
        <w:spacing w:before="0" w:beforeAutospacing="0" w:after="0" w:afterAutospacing="0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</w:p>
    <w:p w:rsidR="0088117A" w:rsidRPr="006C1887" w:rsidRDefault="009679FE" w:rsidP="006C1887">
      <w:pPr>
        <w:pStyle w:val="Norm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</w:pPr>
      <w:r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>KÖZSZOLGÁLATI</w:t>
      </w:r>
      <w:r w:rsidR="00247E84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BE4B11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>TOVÁBBKÉPZÉS</w:t>
      </w:r>
      <w:r w:rsidR="00584D2F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247E84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>MAPPALISTA</w:t>
      </w:r>
    </w:p>
    <w:p w:rsidR="00115A2E" w:rsidRPr="006C1887" w:rsidRDefault="00115A2E" w:rsidP="006C1887">
      <w:pPr>
        <w:pStyle w:val="NormlWeb"/>
        <w:spacing w:before="0" w:beforeAutospacing="0" w:after="0" w:afterAutospacing="0" w:line="276" w:lineRule="auto"/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eastAsia="en-US"/>
        </w:rPr>
      </w:pPr>
    </w:p>
    <w:p w:rsidR="003939DE" w:rsidRPr="006C1887" w:rsidRDefault="003939DE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Képzésszervező/vizsgaszervező neve: </w:t>
      </w:r>
      <w:r w:rsidRPr="006C1887">
        <w:rPr>
          <w:rFonts w:ascii="Verdana" w:eastAsia="Arial Unicode MS" w:hAnsi="Verdana" w:cs="Arial"/>
          <w:bCs/>
          <w:color w:val="404040" w:themeColor="text1" w:themeTint="BF"/>
          <w:sz w:val="20"/>
          <w:szCs w:val="20"/>
          <w:lang w:eastAsia="hu-HU"/>
        </w:rPr>
        <w:t>NEMZETI KÖZSZOLGÁLATI EGYETEM</w:t>
      </w:r>
    </w:p>
    <w:p w:rsidR="003939DE" w:rsidRPr="006C1887" w:rsidRDefault="009A3724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>Programtulajdonos i</w:t>
      </w:r>
      <w:r w:rsidR="003939DE"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ntézmény nyilvántartási száma: </w:t>
      </w:r>
    </w:p>
    <w:p w:rsidR="003939DE" w:rsidRPr="006C1887" w:rsidRDefault="003939DE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Továbbképzési program nyilvántartási száma: </w:t>
      </w:r>
    </w:p>
    <w:p w:rsidR="0088117A" w:rsidRPr="006C1887" w:rsidRDefault="003939DE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 neve: Továbbképzés/számonkérés/vizsga </w:t>
      </w:r>
      <w:proofErr w:type="gramStart"/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>dátuma</w:t>
      </w:r>
      <w:proofErr w:type="gramEnd"/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>: Továbbképzés/számonkérés/vizsga helyszíne:</w:t>
      </w:r>
    </w:p>
    <w:p w:rsidR="003939DE" w:rsidRPr="006C1887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2303"/>
      </w:tblGrid>
      <w:tr w:rsidR="0027158F" w:rsidRPr="006C1887" w:rsidTr="00B323E2">
        <w:tc>
          <w:tcPr>
            <w:tcW w:w="1384" w:type="dxa"/>
            <w:shd w:val="clear" w:color="auto" w:fill="auto"/>
          </w:tcPr>
          <w:p w:rsidR="00B323E2" w:rsidRPr="006C1887" w:rsidRDefault="00B323E2" w:rsidP="008C4A6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88117A" w:rsidP="008C4A6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</w:t>
            </w:r>
            <w:r w:rsidR="00B323E2"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okumentum</w:t>
            </w:r>
            <w:proofErr w:type="gramEnd"/>
            <w:r w:rsidR="00B323E2"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neve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8C4A6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Megjegyzések</w:t>
            </w: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AB3FCC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7E12B0" w:rsidP="008C4A6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Ajtólista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8C4A6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7E12B0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Képzési program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7E12B0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Jelenléti ív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7E12B0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Haladási napló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5740E">
        <w:trPr>
          <w:trHeight w:val="155"/>
        </w:trPr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68188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Résztvevői elégedettségmérő lap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68188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Szerződés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68188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Teljesítési igazolás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5740E">
        <w:trPr>
          <w:trHeight w:val="281"/>
        </w:trPr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B323E2" w:rsidP="00AB3FCC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3222" w:type="dxa"/>
            <w:shd w:val="clear" w:color="auto" w:fill="auto"/>
          </w:tcPr>
          <w:p w:rsidR="00247E84" w:rsidRPr="006C1887" w:rsidRDefault="00247E84" w:rsidP="007E12B0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C1887" w:rsidRDefault="00032729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3222" w:type="dxa"/>
            <w:shd w:val="clear" w:color="auto" w:fill="auto"/>
          </w:tcPr>
          <w:p w:rsidR="00032729" w:rsidRPr="006C1887" w:rsidRDefault="00032729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C1887" w:rsidRDefault="00032729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11.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12.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13.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14.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15.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E30A17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16.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E3892" w:rsidRPr="006C1887" w:rsidRDefault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30A17" w:rsidRPr="006C1887" w:rsidRDefault="00E30A17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30A17" w:rsidRPr="006C1887" w:rsidRDefault="00E30A17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30A17" w:rsidRPr="006C1887" w:rsidRDefault="00E30A17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8C4A61" w:rsidRPr="006C1887" w:rsidRDefault="00E30A17" w:rsidP="00E30A17">
      <w:pPr>
        <w:tabs>
          <w:tab w:val="left" w:pos="2136"/>
        </w:tabs>
        <w:jc w:val="center"/>
        <w:rPr>
          <w:rFonts w:ascii="Verdana" w:hAnsi="Verdana" w:cs="Arial"/>
          <w:i/>
          <w:color w:val="404040" w:themeColor="text1" w:themeTint="BF"/>
          <w:sz w:val="20"/>
          <w:szCs w:val="20"/>
        </w:rPr>
      </w:pPr>
      <w:r w:rsidRPr="006C1887">
        <w:rPr>
          <w:rFonts w:ascii="Verdana" w:hAnsi="Verdana" w:cs="Arial"/>
          <w:i/>
          <w:color w:val="404040" w:themeColor="text1" w:themeTint="BF"/>
          <w:sz w:val="20"/>
          <w:szCs w:val="20"/>
        </w:rPr>
        <w:t>*A Mappalista a fent felsorolt tételeken túl bővíthető.</w:t>
      </w:r>
    </w:p>
    <w:sectPr w:rsidR="008C4A61" w:rsidRPr="006C1887" w:rsidSect="00170730">
      <w:headerReference w:type="default" r:id="rId8"/>
      <w:footerReference w:type="default" r:id="rId9"/>
      <w:pgSz w:w="11906" w:h="16838"/>
      <w:pgMar w:top="2077" w:right="1417" w:bottom="1417" w:left="1417" w:header="993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70" w:rsidRDefault="004A0E70" w:rsidP="008C4A61">
      <w:pPr>
        <w:spacing w:after="0" w:line="240" w:lineRule="auto"/>
      </w:pPr>
      <w:r>
        <w:separator/>
      </w:r>
    </w:p>
  </w:endnote>
  <w:endnote w:type="continuationSeparator" w:id="0">
    <w:p w:rsidR="004A0E70" w:rsidRDefault="004A0E70" w:rsidP="008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8F" w:rsidRDefault="00C902A9" w:rsidP="0027158F">
    <w:pPr>
      <w:pStyle w:val="Nincstrkz"/>
      <w:ind w:left="-142"/>
      <w:rPr>
        <w:rFonts w:ascii="Arial" w:hAnsi="Arial" w:cs="Arial"/>
        <w:b/>
        <w:color w:val="404040" w:themeColor="text1" w:themeTint="BF"/>
        <w:sz w:val="20"/>
        <w:szCs w:val="20"/>
      </w:rPr>
    </w:pPr>
    <w:r w:rsidRPr="00C902A9">
      <w:rPr>
        <w:rFonts w:ascii="Verdana" w:hAnsi="Verdana"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703A37D0" wp14:editId="047C07F9">
          <wp:simplePos x="0" y="0"/>
          <wp:positionH relativeFrom="page">
            <wp:align>right</wp:align>
          </wp:positionH>
          <wp:positionV relativeFrom="paragraph">
            <wp:posOffset>-1363230</wp:posOffset>
          </wp:positionV>
          <wp:extent cx="3327400" cy="2298065"/>
          <wp:effectExtent l="0" t="0" r="6350" b="698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229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70C" w:rsidRPr="00C902A9" w:rsidRDefault="00EA370C" w:rsidP="0027158F">
    <w:pPr>
      <w:pStyle w:val="Nincstrkz"/>
      <w:ind w:left="-142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70" w:rsidRDefault="004A0E70" w:rsidP="008C4A61">
      <w:pPr>
        <w:spacing w:after="0" w:line="240" w:lineRule="auto"/>
      </w:pPr>
      <w:r>
        <w:separator/>
      </w:r>
    </w:p>
  </w:footnote>
  <w:footnote w:type="continuationSeparator" w:id="0">
    <w:p w:rsidR="004A0E70" w:rsidRDefault="004A0E70" w:rsidP="008C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3"/>
      <w:gridCol w:w="3033"/>
      <w:gridCol w:w="3026"/>
    </w:tblGrid>
    <w:tr w:rsidR="00F160E4" w:rsidRPr="00B834E9" w:rsidTr="00170730">
      <w:trPr>
        <w:trHeight w:val="841"/>
      </w:trPr>
      <w:tc>
        <w:tcPr>
          <w:tcW w:w="3080" w:type="dxa"/>
          <w:vAlign w:val="center"/>
        </w:tcPr>
        <w:p w:rsidR="00F160E4" w:rsidRPr="0027158F" w:rsidRDefault="00F001AD" w:rsidP="00846DD4">
          <w:pPr>
            <w:spacing w:after="0"/>
            <w:jc w:val="center"/>
            <w:rPr>
              <w:rFonts w:cs="Calibri"/>
              <w:b/>
              <w:color w:val="404040" w:themeColor="text1" w:themeTint="BF"/>
            </w:rPr>
          </w:pPr>
          <w:r>
            <w:rPr>
              <w:rFonts w:ascii="Arial" w:hAnsi="Arial" w:cs="Arial"/>
              <w:b/>
              <w:caps/>
              <w:noProof/>
              <w:color w:val="404040" w:themeColor="text1" w:themeTint="BF"/>
              <w:sz w:val="20"/>
              <w:lang w:eastAsia="hu-HU"/>
            </w:rPr>
            <w:drawing>
              <wp:anchor distT="0" distB="0" distL="114300" distR="114300" simplePos="0" relativeHeight="251662336" behindDoc="1" locked="0" layoutInCell="1" allowOverlap="1" wp14:anchorId="25573666" wp14:editId="1DCEB668">
                <wp:simplePos x="0" y="0"/>
                <wp:positionH relativeFrom="margin">
                  <wp:posOffset>616585</wp:posOffset>
                </wp:positionH>
                <wp:positionV relativeFrom="margin">
                  <wp:posOffset>45085</wp:posOffset>
                </wp:positionV>
                <wp:extent cx="545465" cy="201930"/>
                <wp:effectExtent l="0" t="0" r="6985" b="762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KE_címer_körvonalas_typoval_arany (4 soro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201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0" w:type="dxa"/>
          <w:vAlign w:val="center"/>
        </w:tcPr>
        <w:p w:rsidR="00F160E4" w:rsidRPr="00C902A9" w:rsidRDefault="0027158F" w:rsidP="009679FE">
          <w:pPr>
            <w:adjustRightInd w:val="0"/>
            <w:spacing w:after="0"/>
            <w:jc w:val="center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bCs/>
              <w:color w:val="404040" w:themeColor="text1" w:themeTint="BF"/>
              <w:sz w:val="16"/>
              <w:szCs w:val="16"/>
            </w:rPr>
            <w:t>Továbbképzés neve</w:t>
          </w:r>
          <w:r w:rsidR="009679FE" w:rsidRPr="00C902A9">
            <w:rPr>
              <w:rFonts w:ascii="Verdana" w:hAnsi="Verdana" w:cs="Arial"/>
              <w:bCs/>
              <w:color w:val="404040" w:themeColor="text1" w:themeTint="BF"/>
              <w:sz w:val="16"/>
              <w:szCs w:val="16"/>
            </w:rPr>
            <w:t xml:space="preserve"> </w:t>
          </w:r>
        </w:p>
        <w:p w:rsidR="00F160E4" w:rsidRPr="00C902A9" w:rsidRDefault="00F160E4" w:rsidP="00846DD4">
          <w:pPr>
            <w:spacing w:after="0"/>
            <w:jc w:val="center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Mappalista</w:t>
          </w:r>
        </w:p>
      </w:tc>
      <w:tc>
        <w:tcPr>
          <w:tcW w:w="3081" w:type="dxa"/>
          <w:vAlign w:val="center"/>
        </w:tcPr>
        <w:p w:rsidR="00F160E4" w:rsidRPr="00C902A9" w:rsidRDefault="00846DD4" w:rsidP="0027158F">
          <w:pPr>
            <w:adjustRightInd w:val="0"/>
            <w:spacing w:after="0"/>
            <w:jc w:val="center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Azonosító</w:t>
          </w:r>
          <w:proofErr w:type="gramStart"/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:</w:t>
          </w:r>
          <w:r w:rsidR="00F160E4"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 xml:space="preserve"> </w:t>
          </w:r>
          <w:r w:rsidR="0027158F"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…</w:t>
          </w:r>
          <w:proofErr w:type="gramEnd"/>
          <w:r w:rsidR="0027158F"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………..</w:t>
          </w:r>
        </w:p>
      </w:tc>
    </w:tr>
    <w:tr w:rsidR="00170730" w:rsidRPr="00B834E9" w:rsidTr="00B245D3">
      <w:tc>
        <w:tcPr>
          <w:tcW w:w="9241" w:type="dxa"/>
          <w:gridSpan w:val="3"/>
          <w:vAlign w:val="center"/>
        </w:tcPr>
        <w:p w:rsidR="00170730" w:rsidRPr="00C902A9" w:rsidRDefault="007D78A0" w:rsidP="00170730">
          <w:pPr>
            <w:pStyle w:val="Nincstrkz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KÖFOP-2.2.3</w:t>
          </w:r>
          <w:r w:rsidR="00565AAF"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-VEKOP-16-2016-00001</w:t>
          </w:r>
        </w:p>
        <w:p w:rsidR="007D78A0" w:rsidRPr="00C902A9" w:rsidRDefault="007D78A0" w:rsidP="00565AAF">
          <w:pPr>
            <w:adjustRightInd w:val="0"/>
            <w:spacing w:after="0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 xml:space="preserve">Kapacitásfejlesztés és szemléletformálás a </w:t>
          </w:r>
          <w:proofErr w:type="gramStart"/>
          <w:r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korrupciós</w:t>
          </w:r>
          <w:proofErr w:type="gramEnd"/>
          <w:r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 xml:space="preserve"> esetek nagyobb arányú felderítése, illetve megelőzése érdekében</w:t>
          </w:r>
        </w:p>
      </w:tc>
    </w:tr>
  </w:tbl>
  <w:p w:rsidR="00F160E4" w:rsidRDefault="00F160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3018"/>
    <w:multiLevelType w:val="hybridMultilevel"/>
    <w:tmpl w:val="54825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1"/>
    <w:rsid w:val="00032729"/>
    <w:rsid w:val="00097133"/>
    <w:rsid w:val="00097454"/>
    <w:rsid w:val="000D07C5"/>
    <w:rsid w:val="000D2A7B"/>
    <w:rsid w:val="000D3289"/>
    <w:rsid w:val="001026E7"/>
    <w:rsid w:val="00115A2E"/>
    <w:rsid w:val="001267BF"/>
    <w:rsid w:val="00130831"/>
    <w:rsid w:val="001343E1"/>
    <w:rsid w:val="00157EE0"/>
    <w:rsid w:val="00170730"/>
    <w:rsid w:val="00172996"/>
    <w:rsid w:val="0018145A"/>
    <w:rsid w:val="00181D49"/>
    <w:rsid w:val="001B5418"/>
    <w:rsid w:val="001C4E9F"/>
    <w:rsid w:val="00205EAE"/>
    <w:rsid w:val="00207305"/>
    <w:rsid w:val="00247E84"/>
    <w:rsid w:val="00252E30"/>
    <w:rsid w:val="0027158F"/>
    <w:rsid w:val="002748AD"/>
    <w:rsid w:val="00275305"/>
    <w:rsid w:val="0028751A"/>
    <w:rsid w:val="002925F6"/>
    <w:rsid w:val="00293CB8"/>
    <w:rsid w:val="002F78C9"/>
    <w:rsid w:val="00327543"/>
    <w:rsid w:val="003939DE"/>
    <w:rsid w:val="003B2D03"/>
    <w:rsid w:val="003B52BF"/>
    <w:rsid w:val="003C744B"/>
    <w:rsid w:val="003D0DEE"/>
    <w:rsid w:val="00404332"/>
    <w:rsid w:val="00404B8D"/>
    <w:rsid w:val="00430B28"/>
    <w:rsid w:val="0044238C"/>
    <w:rsid w:val="00460E8D"/>
    <w:rsid w:val="004A0E70"/>
    <w:rsid w:val="004B2CBD"/>
    <w:rsid w:val="0051342C"/>
    <w:rsid w:val="0054112E"/>
    <w:rsid w:val="00564C1A"/>
    <w:rsid w:val="00565AAF"/>
    <w:rsid w:val="00582715"/>
    <w:rsid w:val="00584D2F"/>
    <w:rsid w:val="0058501B"/>
    <w:rsid w:val="005925FF"/>
    <w:rsid w:val="005945BE"/>
    <w:rsid w:val="00596AE5"/>
    <w:rsid w:val="005A3E20"/>
    <w:rsid w:val="005A5CB8"/>
    <w:rsid w:val="005E3892"/>
    <w:rsid w:val="00601CD8"/>
    <w:rsid w:val="00620AEF"/>
    <w:rsid w:val="00657410"/>
    <w:rsid w:val="006578CE"/>
    <w:rsid w:val="00681882"/>
    <w:rsid w:val="006831B4"/>
    <w:rsid w:val="006C1887"/>
    <w:rsid w:val="006F7427"/>
    <w:rsid w:val="007139EE"/>
    <w:rsid w:val="00726ED3"/>
    <w:rsid w:val="00757AA7"/>
    <w:rsid w:val="00783A1E"/>
    <w:rsid w:val="007B1DAF"/>
    <w:rsid w:val="007C6FA3"/>
    <w:rsid w:val="007D78A0"/>
    <w:rsid w:val="007E12B0"/>
    <w:rsid w:val="008241C0"/>
    <w:rsid w:val="008277C5"/>
    <w:rsid w:val="00831FFA"/>
    <w:rsid w:val="00846DD4"/>
    <w:rsid w:val="00864D09"/>
    <w:rsid w:val="0088117A"/>
    <w:rsid w:val="008A3A85"/>
    <w:rsid w:val="008C1B60"/>
    <w:rsid w:val="008C4A61"/>
    <w:rsid w:val="008E3A89"/>
    <w:rsid w:val="008E6719"/>
    <w:rsid w:val="008F505B"/>
    <w:rsid w:val="00914195"/>
    <w:rsid w:val="009261B0"/>
    <w:rsid w:val="009679FE"/>
    <w:rsid w:val="00974CB3"/>
    <w:rsid w:val="00984B9C"/>
    <w:rsid w:val="009A3724"/>
    <w:rsid w:val="009D5879"/>
    <w:rsid w:val="00A171C0"/>
    <w:rsid w:val="00A31935"/>
    <w:rsid w:val="00A32626"/>
    <w:rsid w:val="00A34AAF"/>
    <w:rsid w:val="00A77DE7"/>
    <w:rsid w:val="00AB3FCC"/>
    <w:rsid w:val="00B03B54"/>
    <w:rsid w:val="00B323E2"/>
    <w:rsid w:val="00B374D5"/>
    <w:rsid w:val="00B5740E"/>
    <w:rsid w:val="00B61AF3"/>
    <w:rsid w:val="00B66AEE"/>
    <w:rsid w:val="00B85F5F"/>
    <w:rsid w:val="00BE4B11"/>
    <w:rsid w:val="00BF02AC"/>
    <w:rsid w:val="00BF2A30"/>
    <w:rsid w:val="00BF7548"/>
    <w:rsid w:val="00C20A62"/>
    <w:rsid w:val="00C22DF7"/>
    <w:rsid w:val="00C25B5A"/>
    <w:rsid w:val="00C34D84"/>
    <w:rsid w:val="00C557BF"/>
    <w:rsid w:val="00C902A9"/>
    <w:rsid w:val="00CC7C39"/>
    <w:rsid w:val="00D32061"/>
    <w:rsid w:val="00DA4E01"/>
    <w:rsid w:val="00DA52F0"/>
    <w:rsid w:val="00DC1097"/>
    <w:rsid w:val="00DC3061"/>
    <w:rsid w:val="00DE0C12"/>
    <w:rsid w:val="00E02BB3"/>
    <w:rsid w:val="00E30A17"/>
    <w:rsid w:val="00EA370C"/>
    <w:rsid w:val="00EE7481"/>
    <w:rsid w:val="00F001AD"/>
    <w:rsid w:val="00F113BC"/>
    <w:rsid w:val="00F160E4"/>
    <w:rsid w:val="00F50F18"/>
    <w:rsid w:val="00F716B3"/>
    <w:rsid w:val="00F724ED"/>
    <w:rsid w:val="00F82D83"/>
    <w:rsid w:val="00F8395E"/>
    <w:rsid w:val="00F8444A"/>
    <w:rsid w:val="00F85A5A"/>
    <w:rsid w:val="00FA0D53"/>
    <w:rsid w:val="00FB61AB"/>
    <w:rsid w:val="00FE79A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126FED"/>
  <w15:docId w15:val="{96D23A86-FB92-405E-B4FB-9901C1F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4A6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C4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C4A61"/>
    <w:rPr>
      <w:sz w:val="22"/>
      <w:szCs w:val="22"/>
      <w:lang w:eastAsia="en-US"/>
    </w:rPr>
  </w:style>
  <w:style w:type="paragraph" w:styleId="NormlWeb">
    <w:name w:val="Normal (Web)"/>
    <w:basedOn w:val="Norml"/>
    <w:semiHidden/>
    <w:rsid w:val="008C4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03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B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03B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B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3B5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3B54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1707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1BEF-8697-4D3D-AD21-EB6887E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 Mónika</dc:creator>
  <cp:lastModifiedBy>Kitta Annamária</cp:lastModifiedBy>
  <cp:revision>5</cp:revision>
  <cp:lastPrinted>2012-06-27T11:52:00Z</cp:lastPrinted>
  <dcterms:created xsi:type="dcterms:W3CDTF">2020-06-17T11:34:00Z</dcterms:created>
  <dcterms:modified xsi:type="dcterms:W3CDTF">2020-06-30T08:06:00Z</dcterms:modified>
</cp:coreProperties>
</file>